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C912" w14:textId="650C63FD" w:rsidR="002E7AE6" w:rsidRDefault="00F97FCD" w:rsidP="00F97FCD">
      <w:pPr>
        <w:pStyle w:val="Overskrift1"/>
      </w:pPr>
      <w:r>
        <w:t>Webredaktør</w:t>
      </w:r>
      <w:r w:rsidR="008A5BA1">
        <w:t>er i Jammerbugt Kommune</w:t>
      </w:r>
    </w:p>
    <w:p w14:paraId="78D748C4" w14:textId="77777777" w:rsidR="00F97FCD" w:rsidRDefault="00F97FCD"/>
    <w:p w14:paraId="4BAAFF76" w14:textId="08EE899D" w:rsidR="00F97FCD" w:rsidRDefault="00F97FCD">
      <w:r>
        <w:t xml:space="preserve">Redaktørens arbejde er at vedligeholde </w:t>
      </w:r>
      <w:r w:rsidR="001420B5">
        <w:t>forvaltningens</w:t>
      </w:r>
      <w:r w:rsidR="002F70FC">
        <w:t xml:space="preserve">/afdelingens </w:t>
      </w:r>
      <w:r>
        <w:t>indhold, telefonnumre, e-mails og oplysninger om ansatte på jammerbugt.dk og TRYK.</w:t>
      </w:r>
    </w:p>
    <w:p w14:paraId="179EE2F6" w14:textId="56BC1B10" w:rsidR="00F97FCD" w:rsidRDefault="00F97FCD">
      <w:r>
        <w:t>Det er redaktørens ansvar at afdelingens/forvaltningens informationer på begge sider er opdateret</w:t>
      </w:r>
      <w:r w:rsidR="00600BE2">
        <w:t xml:space="preserve"> og </w:t>
      </w:r>
      <w:r w:rsidR="00600BE2" w:rsidRPr="00600BE2">
        <w:t xml:space="preserve">redaktøren </w:t>
      </w:r>
      <w:r w:rsidR="00600BE2">
        <w:t xml:space="preserve">skal </w:t>
      </w:r>
      <w:r w:rsidR="00600BE2" w:rsidRPr="00600BE2">
        <w:t>sørge for den faglige kvalitetssikring af indholdet</w:t>
      </w:r>
    </w:p>
    <w:p w14:paraId="68151587" w14:textId="0E487364" w:rsidR="000C724E" w:rsidRDefault="00527269">
      <w:r>
        <w:t>For at kunne løse opgaven bør</w:t>
      </w:r>
      <w:r w:rsidR="00F97FCD">
        <w:t xml:space="preserve"> redaktøren deltage i de Åbne webværksteder der afholdes ca. 10 gange om året for at kunne følge med i nye tiltag, ny viden og retningslinjer</w:t>
      </w:r>
      <w:r w:rsidR="007B612D">
        <w:t xml:space="preserve"> og</w:t>
      </w:r>
      <w:r w:rsidR="00F97FCD">
        <w:t xml:space="preserve"> her bliver der også vejledt i redaktørens opgaver og givet tid til </w:t>
      </w:r>
      <w:r w:rsidR="00600BE2">
        <w:t>udførslen</w:t>
      </w:r>
      <w:r w:rsidR="00F97FCD">
        <w:t>.</w:t>
      </w:r>
      <w:r w:rsidR="00D2589C">
        <w:t xml:space="preserve"> Det forventes ikke at alle redaktører deltager i alle åbne webværksteder</w:t>
      </w:r>
      <w:r w:rsidR="00403BED">
        <w:t>, men at de deltager efter behov og interesse. I invitationen der udsendes forud</w:t>
      </w:r>
      <w:r w:rsidR="00660D85">
        <w:t>, vil de emner der tages op være beskrevet.</w:t>
      </w:r>
    </w:p>
    <w:p w14:paraId="1DDE1CCD" w14:textId="1CA1C789" w:rsidR="00600BE2" w:rsidRDefault="000C724E">
      <w:r>
        <w:t>Alle redaktører skal igennem en vejledning i webredaktørrollen hos webmasteren i Staben.</w:t>
      </w:r>
      <w:r w:rsidR="004A5D8E">
        <w:br/>
        <w:t>Webmasteren har det overordnet ansvar for jammerbugt.dk og TRYK</w:t>
      </w:r>
      <w:r w:rsidR="00062C5E">
        <w:t xml:space="preserve"> og det</w:t>
      </w:r>
      <w:r w:rsidR="004A5D8E">
        <w:t xml:space="preserve"> er webmasteren der har kontakt til leverandøren af siderne og ansvar for at de fungerer teknisk</w:t>
      </w:r>
      <w:r w:rsidR="00325573">
        <w:t xml:space="preserve"> </w:t>
      </w:r>
      <w:r w:rsidR="00325573" w:rsidRPr="00325573">
        <w:t xml:space="preserve">og giver faglig feedback på, hvorledes opsætning og indhold på siderne lever op til hjemmesidens og </w:t>
      </w:r>
      <w:r w:rsidR="0040058B" w:rsidRPr="00325573">
        <w:t>T</w:t>
      </w:r>
      <w:r w:rsidR="0040058B">
        <w:t>RYK</w:t>
      </w:r>
      <w:r w:rsidR="0040058B" w:rsidRPr="00325573">
        <w:t>s</w:t>
      </w:r>
      <w:r w:rsidR="00325573" w:rsidRPr="00325573">
        <w:t xml:space="preserve"> standarder.</w:t>
      </w:r>
      <w:r>
        <w:br/>
      </w:r>
    </w:p>
    <w:p w14:paraId="50CA1D85" w14:textId="0C68D0D5" w:rsidR="00600BE2" w:rsidRPr="00600BE2" w:rsidRDefault="000C724E" w:rsidP="00600BE2">
      <w:pPr>
        <w:pStyle w:val="Overskrift2"/>
        <w:rPr>
          <w:sz w:val="28"/>
          <w:szCs w:val="28"/>
        </w:rPr>
      </w:pPr>
      <w:r>
        <w:rPr>
          <w:sz w:val="28"/>
          <w:szCs w:val="28"/>
        </w:rPr>
        <w:t>Redaktørens opgaver:</w:t>
      </w:r>
    </w:p>
    <w:p w14:paraId="6AB8783C" w14:textId="57442C06" w:rsidR="008C56EB" w:rsidRDefault="00600BE2" w:rsidP="00600BE2">
      <w:r>
        <w:t xml:space="preserve">At </w:t>
      </w:r>
      <w:r w:rsidR="000C724E">
        <w:t xml:space="preserve">sikre at </w:t>
      </w:r>
      <w:r>
        <w:t>alle sider har en redaktør</w:t>
      </w:r>
      <w:r>
        <w:br/>
        <w:t xml:space="preserve">At der er en plan for vedligehold / sikre at indhold er opdateret </w:t>
      </w:r>
      <w:r>
        <w:br/>
        <w:t>At der bliver gjort overvejelser om relevans</w:t>
      </w:r>
      <w:r w:rsidR="000C724E">
        <w:t xml:space="preserve"> </w:t>
      </w:r>
      <w:r>
        <w:t>/</w:t>
      </w:r>
      <w:r w:rsidR="000C724E">
        <w:t xml:space="preserve"> </w:t>
      </w:r>
      <w:r>
        <w:t xml:space="preserve">brugervenlighed </w:t>
      </w:r>
      <w:r w:rsidR="000C724E">
        <w:br/>
      </w:r>
      <w:r w:rsidR="000C724E" w:rsidRPr="000C724E">
        <w:t>At sikre faglig kvalificering af indhold</w:t>
      </w:r>
      <w:r w:rsidR="000C724E">
        <w:t xml:space="preserve"> </w:t>
      </w:r>
      <w:r w:rsidR="000C724E">
        <w:br/>
        <w:t>At sikre kontaktoplysninger er korrekte og opdaterede</w:t>
      </w:r>
      <w:r>
        <w:br/>
        <w:t xml:space="preserve">At slette indhold, der ikke er aktuelt længere </w:t>
      </w:r>
      <w:r>
        <w:br/>
        <w:t xml:space="preserve">At sikre GDPR og tilgængelighed bliver overholdt på siderne og </w:t>
      </w:r>
      <w:r w:rsidR="00882940">
        <w:t xml:space="preserve">i </w:t>
      </w:r>
      <w:r>
        <w:t>de dokumenter der linkes til</w:t>
      </w:r>
      <w:r>
        <w:br/>
        <w:t>At søgeoptimere interne og eksterne søgeord, samt ALT-tekster</w:t>
      </w:r>
      <w:r w:rsidR="000C724E">
        <w:br/>
        <w:t>At sikre ophavsretten til billeder på siderne bliver overholdt</w:t>
      </w:r>
      <w:r>
        <w:br/>
        <w:t>At sikre de rette kompetencer ved deltagelse i Åbne webværksteder</w:t>
      </w:r>
      <w:r w:rsidR="008C56EB">
        <w:br/>
        <w:t>At bistå</w:t>
      </w:r>
      <w:r w:rsidR="00321008">
        <w:t xml:space="preserve"> kommunikationsteamet i Sekretariatet i krisesituationer</w:t>
      </w:r>
    </w:p>
    <w:p w14:paraId="12FC9490" w14:textId="77777777" w:rsidR="000C724E" w:rsidRDefault="000C724E" w:rsidP="00600BE2"/>
    <w:p w14:paraId="2D382F2D" w14:textId="01966726" w:rsidR="000C724E" w:rsidRPr="00810F3A" w:rsidRDefault="008A5BA1" w:rsidP="00810F3A">
      <w:pPr>
        <w:pStyle w:val="Overskrift2"/>
        <w:rPr>
          <w:sz w:val="28"/>
          <w:szCs w:val="28"/>
        </w:rPr>
      </w:pPr>
      <w:r w:rsidRPr="00810F3A">
        <w:rPr>
          <w:sz w:val="28"/>
          <w:szCs w:val="28"/>
        </w:rPr>
        <w:t>Åbne webværksteder:</w:t>
      </w:r>
    </w:p>
    <w:p w14:paraId="22E2CF64" w14:textId="2C2028C9" w:rsidR="008A5BA1" w:rsidRDefault="00772DEC" w:rsidP="00600BE2">
      <w:r>
        <w:t>D</w:t>
      </w:r>
      <w:r w:rsidR="00617D39">
        <w:t>e</w:t>
      </w:r>
      <w:r>
        <w:t xml:space="preserve"> åbne webværksteder skal sikre at kommunens </w:t>
      </w:r>
      <w:r w:rsidR="00617D39">
        <w:t xml:space="preserve">Designguide og Kommunikationspolitik bliver efterlevet. </w:t>
      </w:r>
      <w:r w:rsidR="00CF049C">
        <w:t xml:space="preserve">De skal også sikre at </w:t>
      </w:r>
      <w:r w:rsidR="00FD6013">
        <w:t xml:space="preserve">jammerbugt.dk og TRYK </w:t>
      </w:r>
      <w:r w:rsidR="00E42929">
        <w:t>opfylder loven om GDPR og Tilgængeligh</w:t>
      </w:r>
      <w:r w:rsidR="00FD6013">
        <w:t>e</w:t>
      </w:r>
      <w:r w:rsidR="00FB73DE">
        <w:t>d, at siderne er</w:t>
      </w:r>
      <w:r w:rsidR="00FD6013">
        <w:t xml:space="preserve"> opdateret</w:t>
      </w:r>
      <w:r w:rsidR="00373101">
        <w:t xml:space="preserve"> og brugervenlige</w:t>
      </w:r>
      <w:r w:rsidR="00FD6013">
        <w:t xml:space="preserve"> og giver borgene og medarbejderne de </w:t>
      </w:r>
      <w:r w:rsidR="009454D6">
        <w:t>informationer</w:t>
      </w:r>
      <w:r w:rsidR="00FD6013">
        <w:t xml:space="preserve"> de har brug for</w:t>
      </w:r>
      <w:r w:rsidR="009454D6">
        <w:t>,</w:t>
      </w:r>
      <w:r w:rsidR="00FD6013">
        <w:t xml:space="preserve"> på den bedst</w:t>
      </w:r>
      <w:r w:rsidR="00727734">
        <w:t xml:space="preserve"> mulige</w:t>
      </w:r>
      <w:r w:rsidR="00FD6013">
        <w:t xml:space="preserve"> måde</w:t>
      </w:r>
      <w:r w:rsidR="009454D6">
        <w:t xml:space="preserve">. </w:t>
      </w:r>
      <w:r w:rsidR="001E079F">
        <w:br/>
      </w:r>
      <w:r w:rsidR="00A75901">
        <w:t xml:space="preserve">Det gøres </w:t>
      </w:r>
      <w:r w:rsidR="006578C4">
        <w:t xml:space="preserve">bl.a. </w:t>
      </w:r>
      <w:r w:rsidR="00A75901">
        <w:t xml:space="preserve">ved </w:t>
      </w:r>
      <w:r w:rsidR="00C75132">
        <w:t xml:space="preserve">vidensdeling </w:t>
      </w:r>
      <w:r w:rsidR="0013011C">
        <w:t>om ny</w:t>
      </w:r>
      <w:r w:rsidR="00C928AC">
        <w:t>e tiltag, ny</w:t>
      </w:r>
      <w:r w:rsidR="0013011C">
        <w:t xml:space="preserve"> viden og retningsli</w:t>
      </w:r>
      <w:r w:rsidR="00C928AC">
        <w:t>njer.</w:t>
      </w:r>
    </w:p>
    <w:p w14:paraId="3A244932" w14:textId="675B697B" w:rsidR="00C928AC" w:rsidRDefault="00FC0CB1" w:rsidP="00600BE2">
      <w:r>
        <w:t>Et åbent webværksted har en varighed af to timer</w:t>
      </w:r>
      <w:r w:rsidR="002B540E">
        <w:t xml:space="preserve"> ca. 10 gange om året</w:t>
      </w:r>
      <w:r w:rsidR="006641CB">
        <w:t xml:space="preserve"> og foregår i kursuslokalet på </w:t>
      </w:r>
      <w:r w:rsidR="00671FE9">
        <w:t>Ulveskovskolen</w:t>
      </w:r>
      <w:r w:rsidR="006641CB">
        <w:t xml:space="preserve"> i Birkelse</w:t>
      </w:r>
      <w:r w:rsidR="002B540E">
        <w:t xml:space="preserve">. </w:t>
      </w:r>
      <w:r w:rsidR="00C4516F" w:rsidRPr="00C4516F">
        <w:t xml:space="preserve">Møderne afvikles således, at som udgangspunkt </w:t>
      </w:r>
      <w:r w:rsidR="002B540E">
        <w:t xml:space="preserve">informerer webmasteren </w:t>
      </w:r>
      <w:r w:rsidR="003E0166">
        <w:t xml:space="preserve">i den første time </w:t>
      </w:r>
      <w:r w:rsidR="002B540E">
        <w:t xml:space="preserve">og i den anden time er der mulighed for sparring </w:t>
      </w:r>
      <w:r w:rsidR="000A049B">
        <w:t>og hjælp til redaktøropgaverne.</w:t>
      </w:r>
    </w:p>
    <w:p w14:paraId="3F44488B" w14:textId="77777777" w:rsidR="002964AE" w:rsidRDefault="002964AE" w:rsidP="00600BE2"/>
    <w:p w14:paraId="5404857C" w14:textId="0E7981DE" w:rsidR="00311AB3" w:rsidRPr="00B77218" w:rsidRDefault="002964AE" w:rsidP="00B77218">
      <w:r w:rsidRPr="00A675E2">
        <w:lastRenderedPageBreak/>
        <w:t>Hvis du har spørgsmål</w:t>
      </w:r>
      <w:r w:rsidR="00CA3876" w:rsidRPr="00A675E2">
        <w:t>,</w:t>
      </w:r>
      <w:r w:rsidRPr="00A675E2">
        <w:t xml:space="preserve"> er i tvivl om opga</w:t>
      </w:r>
      <w:r w:rsidR="00CA3876" w:rsidRPr="00A675E2">
        <w:t>v</w:t>
      </w:r>
      <w:r w:rsidRPr="00A675E2">
        <w:t>erne eller deres udførelse, kan du altid kontakte</w:t>
      </w:r>
      <w:r w:rsidR="00CA3876" w:rsidRPr="00A675E2">
        <w:t xml:space="preserve"> webmasteren i Staben.</w:t>
      </w:r>
      <w:r w:rsidR="00A675E2">
        <w:t xml:space="preserve"> På TRYK under Guides</w:t>
      </w:r>
      <w:r w:rsidR="000E413D">
        <w:t xml:space="preserve"> og Åbent webværksted, findes</w:t>
      </w:r>
      <w:r w:rsidR="00296C87">
        <w:t xml:space="preserve"> alle vejledninger og guides som webredaktørerne </w:t>
      </w:r>
      <w:r w:rsidR="00D70155">
        <w:t>har brug for, samt en plan for de Åbne webværksteder.</w:t>
      </w:r>
    </w:p>
    <w:sectPr w:rsidR="00311AB3" w:rsidRPr="00B772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CD"/>
    <w:rsid w:val="00062C5E"/>
    <w:rsid w:val="000A049B"/>
    <w:rsid w:val="000B2719"/>
    <w:rsid w:val="000C724E"/>
    <w:rsid w:val="000E413D"/>
    <w:rsid w:val="0013011C"/>
    <w:rsid w:val="001420B5"/>
    <w:rsid w:val="001855EF"/>
    <w:rsid w:val="001E079F"/>
    <w:rsid w:val="002242FE"/>
    <w:rsid w:val="002964AE"/>
    <w:rsid w:val="00296C87"/>
    <w:rsid w:val="002B540E"/>
    <w:rsid w:val="002E7AE6"/>
    <w:rsid w:val="002F70FC"/>
    <w:rsid w:val="00311AB3"/>
    <w:rsid w:val="00321008"/>
    <w:rsid w:val="00325573"/>
    <w:rsid w:val="00373101"/>
    <w:rsid w:val="003E0166"/>
    <w:rsid w:val="0040058B"/>
    <w:rsid w:val="00403BED"/>
    <w:rsid w:val="004440EA"/>
    <w:rsid w:val="004A5D8E"/>
    <w:rsid w:val="00527269"/>
    <w:rsid w:val="005E7CBA"/>
    <w:rsid w:val="00600BE2"/>
    <w:rsid w:val="00617D39"/>
    <w:rsid w:val="006578C4"/>
    <w:rsid w:val="00660D85"/>
    <w:rsid w:val="006641CB"/>
    <w:rsid w:val="00671FE9"/>
    <w:rsid w:val="00691321"/>
    <w:rsid w:val="00727734"/>
    <w:rsid w:val="00772DEC"/>
    <w:rsid w:val="007B612D"/>
    <w:rsid w:val="00810F3A"/>
    <w:rsid w:val="00841805"/>
    <w:rsid w:val="00882940"/>
    <w:rsid w:val="008A5BA1"/>
    <w:rsid w:val="008C56EB"/>
    <w:rsid w:val="009454D6"/>
    <w:rsid w:val="00A11ED0"/>
    <w:rsid w:val="00A675E2"/>
    <w:rsid w:val="00A75901"/>
    <w:rsid w:val="00B77218"/>
    <w:rsid w:val="00BB5649"/>
    <w:rsid w:val="00C4516F"/>
    <w:rsid w:val="00C75132"/>
    <w:rsid w:val="00C928AC"/>
    <w:rsid w:val="00CA3876"/>
    <w:rsid w:val="00CC7D99"/>
    <w:rsid w:val="00CF049C"/>
    <w:rsid w:val="00D2589C"/>
    <w:rsid w:val="00D70155"/>
    <w:rsid w:val="00D86C34"/>
    <w:rsid w:val="00DB25AD"/>
    <w:rsid w:val="00E02867"/>
    <w:rsid w:val="00E42929"/>
    <w:rsid w:val="00E8278C"/>
    <w:rsid w:val="00F97FCD"/>
    <w:rsid w:val="00FB73DE"/>
    <w:rsid w:val="00FC0CB1"/>
    <w:rsid w:val="00FD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91BD"/>
  <w15:chartTrackingRefBased/>
  <w15:docId w15:val="{DD2B2B5E-F8C5-4170-8C13-FBA42550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05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242FE"/>
    <w:pPr>
      <w:keepNext/>
      <w:keepLines/>
      <w:spacing w:before="240" w:after="0"/>
      <w:outlineLvl w:val="0"/>
    </w:pPr>
    <w:rPr>
      <w:rFonts w:eastAsiaTheme="majorEastAsia" w:cs="Arial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00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242FE"/>
    <w:rPr>
      <w:rFonts w:ascii="Arial" w:eastAsiaTheme="majorEastAsia" w:hAnsi="Arial" w:cs="Arial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00B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400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Tonie Horsens</dc:creator>
  <cp:keywords/>
  <dc:description/>
  <cp:lastModifiedBy>Tonie Horsens</cp:lastModifiedBy>
  <cp:revision>57</cp:revision>
  <dcterms:created xsi:type="dcterms:W3CDTF">2024-06-19T06:10:00Z</dcterms:created>
  <dcterms:modified xsi:type="dcterms:W3CDTF">2025-02-04T10:17:00Z</dcterms:modified>
</cp:coreProperties>
</file>