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6F" w:rsidRPr="00087AEF" w:rsidRDefault="006B5E6F" w:rsidP="009E7125">
      <w:pPr>
        <w:rPr>
          <w:b/>
        </w:rPr>
      </w:pPr>
      <w:r w:rsidRPr="00087AEF">
        <w:rPr>
          <w:b/>
        </w:rPr>
        <w:t>Beslutningsgrundlag</w:t>
      </w:r>
    </w:p>
    <w:p w:rsidR="006B5E6F" w:rsidRDefault="006B5E6F">
      <w:r>
        <w:t>Model for afvikling af trivselsmåling i Jammerbugt Kommune i 2016</w:t>
      </w:r>
      <w:r w:rsidR="00DB1079">
        <w:t>.</w:t>
      </w:r>
    </w:p>
    <w:p w:rsidR="00C30355" w:rsidRDefault="00C30355"/>
    <w:p w:rsidR="006B5E6F" w:rsidRPr="00087AEF" w:rsidRDefault="00DC4AEA">
      <w:pPr>
        <w:rPr>
          <w:b/>
        </w:rPr>
      </w:pPr>
      <w:r>
        <w:rPr>
          <w:b/>
        </w:rPr>
        <w:t>Introduktion</w:t>
      </w:r>
    </w:p>
    <w:p w:rsidR="002111E0" w:rsidRDefault="006B5E6F">
      <w:r>
        <w:t xml:space="preserve">Jammerbugt Kommune skal planmæssigt afvikle en måling af trivslen i 2016. </w:t>
      </w:r>
    </w:p>
    <w:p w:rsidR="008F01FD" w:rsidRDefault="008F01FD">
      <w:r>
        <w:t xml:space="preserve">D. 21. januar </w:t>
      </w:r>
      <w:r w:rsidR="002111E0">
        <w:t xml:space="preserve">2016 </w:t>
      </w:r>
      <w:r>
        <w:t>har hovedudvalget godkendt retningslinjerne for kommunens kommende trivselsmåling. Processen skal nu forankres lokalt. Rammerne skal drøftes i MED-systemet i de enkelte forvaltninger</w:t>
      </w:r>
      <w:r w:rsidR="00811ABD">
        <w:t>,</w:t>
      </w:r>
      <w:r>
        <w:t xml:space="preserve"> og de lokale arbejdspladser skal i gang med de konkrete processer. </w:t>
      </w:r>
    </w:p>
    <w:p w:rsidR="008F01FD" w:rsidRDefault="008F01FD"/>
    <w:p w:rsidR="008F01FD" w:rsidRDefault="0091439D">
      <w:r>
        <w:t>Nærværende sagsfremstilling med tilhørende bilag er udarbejdet med henblik på den lokale behandling</w:t>
      </w:r>
      <w:r w:rsidR="00917FE7">
        <w:t xml:space="preserve"> i MED-udvalge</w:t>
      </w:r>
      <w:r w:rsidR="00DB1079">
        <w:t>ne</w:t>
      </w:r>
      <w:r w:rsidR="00917FE7">
        <w:t xml:space="preserve"> og på arbejdspladserne</w:t>
      </w:r>
      <w:r>
        <w:t xml:space="preserve">. Dette materialesæt indeholder de væsentligste informationer og udgør det bærende materiale. Det </w:t>
      </w:r>
      <w:r w:rsidR="00917FE7">
        <w:t xml:space="preserve">kan derfor anbefales, at I bruger tid på at sætte jer ind i det og drøfte de rammer, betingelser og metoder, som I skal arbejde ud fra. </w:t>
      </w:r>
      <w:r>
        <w:t xml:space="preserve"> </w:t>
      </w:r>
    </w:p>
    <w:p w:rsidR="00170F02" w:rsidRDefault="00170F02"/>
    <w:p w:rsidR="00917FE7" w:rsidRPr="00917FE7" w:rsidRDefault="00917FE7">
      <w:pPr>
        <w:rPr>
          <w:b/>
        </w:rPr>
      </w:pPr>
      <w:r w:rsidRPr="00917FE7">
        <w:rPr>
          <w:b/>
        </w:rPr>
        <w:t>Materialeoversigt</w:t>
      </w:r>
    </w:p>
    <w:p w:rsidR="00917FE7" w:rsidRDefault="00917FE7" w:rsidP="002111E0">
      <w:pPr>
        <w:pStyle w:val="Listeafsnit"/>
        <w:numPr>
          <w:ilvl w:val="0"/>
          <w:numId w:val="5"/>
        </w:numPr>
      </w:pPr>
      <w:r>
        <w:t>Sagsfremstilling (den I læser nu)</w:t>
      </w:r>
    </w:p>
    <w:p w:rsidR="00917FE7" w:rsidRDefault="00917FE7" w:rsidP="00917FE7">
      <w:pPr>
        <w:pStyle w:val="Listeafsnit"/>
        <w:numPr>
          <w:ilvl w:val="0"/>
          <w:numId w:val="5"/>
        </w:numPr>
      </w:pPr>
      <w:r>
        <w:t>Informationsguide – Kom godt igennem Trivsel 2016</w:t>
      </w:r>
    </w:p>
    <w:p w:rsidR="00917FE7" w:rsidRDefault="00917FE7" w:rsidP="00917FE7">
      <w:pPr>
        <w:pStyle w:val="Listeafsnit"/>
        <w:numPr>
          <w:ilvl w:val="0"/>
          <w:numId w:val="5"/>
        </w:numPr>
      </w:pPr>
      <w:r>
        <w:t>Guide til evaluering</w:t>
      </w:r>
    </w:p>
    <w:p w:rsidR="00917FE7" w:rsidRDefault="00917FE7" w:rsidP="00917FE7">
      <w:pPr>
        <w:pStyle w:val="Listeafsnit"/>
        <w:numPr>
          <w:ilvl w:val="0"/>
          <w:numId w:val="5"/>
        </w:numPr>
      </w:pPr>
      <w:r>
        <w:t xml:space="preserve">Eksempler på værktøjer, der </w:t>
      </w:r>
      <w:r w:rsidR="002111E0">
        <w:t>kan benyttes</w:t>
      </w:r>
    </w:p>
    <w:p w:rsidR="00917FE7" w:rsidRDefault="00917FE7" w:rsidP="002111E0">
      <w:pPr>
        <w:pStyle w:val="Listeafsnit"/>
        <w:numPr>
          <w:ilvl w:val="1"/>
          <w:numId w:val="5"/>
        </w:numPr>
      </w:pPr>
      <w:r>
        <w:t>Spørgeskema til kortlægning af trivsel</w:t>
      </w:r>
    </w:p>
    <w:p w:rsidR="00917FE7" w:rsidRDefault="00917FE7" w:rsidP="002111E0">
      <w:pPr>
        <w:pStyle w:val="Listeafsnit"/>
        <w:numPr>
          <w:ilvl w:val="1"/>
          <w:numId w:val="5"/>
        </w:numPr>
      </w:pPr>
      <w:r>
        <w:t>Tre dialogværktøjer</w:t>
      </w:r>
    </w:p>
    <w:p w:rsidR="00917FE7" w:rsidRDefault="00917FE7" w:rsidP="002111E0">
      <w:pPr>
        <w:pStyle w:val="Listeafsnit"/>
        <w:numPr>
          <w:ilvl w:val="1"/>
          <w:numId w:val="5"/>
        </w:numPr>
      </w:pPr>
      <w:r>
        <w:t>En handleplansskabelon til udarbejdelse af psykisk APV</w:t>
      </w:r>
    </w:p>
    <w:p w:rsidR="002111E0" w:rsidRDefault="002111E0" w:rsidP="002111E0">
      <w:r>
        <w:t>Samt</w:t>
      </w:r>
    </w:p>
    <w:p w:rsidR="00917FE7" w:rsidRDefault="00917FE7" w:rsidP="00917FE7">
      <w:pPr>
        <w:pStyle w:val="Listeafsnit"/>
        <w:numPr>
          <w:ilvl w:val="0"/>
          <w:numId w:val="5"/>
        </w:numPr>
      </w:pPr>
      <w:r>
        <w:t>Oplæg til trivselsundersøgelse 2016 – reda</w:t>
      </w:r>
      <w:r w:rsidR="003A72D8">
        <w:t>k</w:t>
      </w:r>
      <w:r>
        <w:t>tionelt tilrettet efter godkendelse i hovedudvalget (</w:t>
      </w:r>
      <w:r w:rsidR="002111E0">
        <w:t xml:space="preserve">her får I </w:t>
      </w:r>
      <w:r>
        <w:t>baggrundsmaterialet</w:t>
      </w:r>
      <w:r w:rsidR="002111E0">
        <w:t>,</w:t>
      </w:r>
      <w:r>
        <w:t xml:space="preserve"> der mere detaljeret gennemgår </w:t>
      </w:r>
      <w:r w:rsidR="002111E0">
        <w:t xml:space="preserve">aftalesættet, </w:t>
      </w:r>
      <w:r>
        <w:t>beslutninger og tanker bag kommunens koncept for ”trivselsundersøgelsen</w:t>
      </w:r>
      <w:r w:rsidR="002111E0">
        <w:t xml:space="preserve"> 2016</w:t>
      </w:r>
      <w:r>
        <w:t>”)</w:t>
      </w:r>
      <w:r w:rsidR="002111E0">
        <w:t>.</w:t>
      </w:r>
    </w:p>
    <w:p w:rsidR="00917FE7" w:rsidRDefault="00917FE7"/>
    <w:p w:rsidR="00917FE7" w:rsidRDefault="00917FE7">
      <w:r>
        <w:t xml:space="preserve">Alle materialer er tilgængelige på </w:t>
      </w:r>
      <w:r w:rsidRPr="00917FE7">
        <w:rPr>
          <w:b/>
        </w:rPr>
        <w:t xml:space="preserve">TRYK </w:t>
      </w:r>
      <w:r w:rsidRPr="00917FE7">
        <w:t xml:space="preserve">under </w:t>
      </w:r>
      <w:r w:rsidRPr="00917FE7">
        <w:rPr>
          <w:b/>
        </w:rPr>
        <w:t>Ansat</w:t>
      </w:r>
      <w:r w:rsidR="002111E0">
        <w:rPr>
          <w:b/>
        </w:rPr>
        <w:t xml:space="preserve"> </w:t>
      </w:r>
      <w:r w:rsidR="002111E0" w:rsidRPr="002111E0">
        <w:t>og</w:t>
      </w:r>
      <w:r w:rsidR="002111E0">
        <w:rPr>
          <w:b/>
        </w:rPr>
        <w:t xml:space="preserve"> </w:t>
      </w:r>
      <w:r w:rsidRPr="00917FE7">
        <w:rPr>
          <w:b/>
        </w:rPr>
        <w:t>Trivsel 2016</w:t>
      </w:r>
      <w:r w:rsidR="002111E0">
        <w:rPr>
          <w:b/>
        </w:rPr>
        <w:t>.</w:t>
      </w:r>
      <w:r>
        <w:t xml:space="preserve"> </w:t>
      </w:r>
    </w:p>
    <w:p w:rsidR="00917FE7" w:rsidRDefault="00917FE7">
      <w:pPr>
        <w:rPr>
          <w:b/>
        </w:rPr>
      </w:pPr>
    </w:p>
    <w:p w:rsidR="00DC4AEA" w:rsidRPr="00DC4AEA" w:rsidRDefault="00DB1079" w:rsidP="006519D3">
      <w:pPr>
        <w:rPr>
          <w:b/>
        </w:rPr>
      </w:pPr>
      <w:r>
        <w:rPr>
          <w:b/>
        </w:rPr>
        <w:t>Baggrund og r</w:t>
      </w:r>
      <w:r w:rsidR="00DC4AEA">
        <w:rPr>
          <w:b/>
        </w:rPr>
        <w:t>ammer for ”</w:t>
      </w:r>
      <w:r w:rsidR="00DC4AEA" w:rsidRPr="00DC4AEA">
        <w:rPr>
          <w:b/>
        </w:rPr>
        <w:t>Trivselsmåling 2016</w:t>
      </w:r>
      <w:r w:rsidR="00DC4AEA">
        <w:rPr>
          <w:b/>
        </w:rPr>
        <w:t>”</w:t>
      </w:r>
    </w:p>
    <w:p w:rsidR="006519D3" w:rsidRDefault="002111E0" w:rsidP="006519D3">
      <w:r>
        <w:t>Forarbejdet i hovedudvalget og kommunens chefgruppe</w:t>
      </w:r>
      <w:r w:rsidR="006519D3">
        <w:t xml:space="preserve"> har vist, at der i Jammerbugt Kommune er behov for at ændre, hvordan kommunens ledelses- og tvivselsforhold ”undersøges”.</w:t>
      </w:r>
    </w:p>
    <w:p w:rsidR="00C91F1A" w:rsidRDefault="00CE34DA">
      <w:r>
        <w:t>S</w:t>
      </w:r>
      <w:r w:rsidR="00170F02">
        <w:t xml:space="preserve">amtlige tidligere undersøgelser har været afviklet som ”fælles” spørgeskemaundersøgelser, hvor </w:t>
      </w:r>
      <w:r w:rsidR="008B5BA0">
        <w:t xml:space="preserve">alle </w:t>
      </w:r>
      <w:r w:rsidR="00170F02">
        <w:t xml:space="preserve">arbejdspladser har gennemført ”målingerne” efter det samme koncept. </w:t>
      </w:r>
      <w:r w:rsidR="00087AEF">
        <w:t>Denne metode har ved den seneste måling 2013 opnået en lavere tilslutning (svarprocent), end der tidligere har været opnået, hvorfor metoden har været taget op til revision</w:t>
      </w:r>
      <w:r w:rsidR="008B5BA0">
        <w:t xml:space="preserve">. </w:t>
      </w:r>
    </w:p>
    <w:p w:rsidR="00CE34DA" w:rsidRDefault="00DC4AEA">
      <w:r>
        <w:t xml:space="preserve">Hovedudvalget og </w:t>
      </w:r>
      <w:r w:rsidR="008B5BA0">
        <w:t>D</w:t>
      </w:r>
      <w:r w:rsidR="009E7125">
        <w:t>en strategiske chefgruppe</w:t>
      </w:r>
      <w:r>
        <w:t xml:space="preserve"> har</w:t>
      </w:r>
      <w:r w:rsidR="009E7125">
        <w:t xml:space="preserve"> </w:t>
      </w:r>
      <w:r w:rsidR="008B5BA0">
        <w:t xml:space="preserve">i </w:t>
      </w:r>
      <w:r w:rsidR="001A051A">
        <w:t xml:space="preserve">disse </w:t>
      </w:r>
      <w:r w:rsidR="008B5BA0">
        <w:t>drøftelser bl.a. tilkendegivet</w:t>
      </w:r>
      <w:r w:rsidR="009E7125">
        <w:t xml:space="preserve">, at </w:t>
      </w:r>
      <w:r w:rsidR="00C91F1A">
        <w:t>arbejdspladserne i Jammerbugt Kommune</w:t>
      </w:r>
      <w:r w:rsidR="009E7125">
        <w:t xml:space="preserve"> fremadrettet:</w:t>
      </w:r>
    </w:p>
    <w:p w:rsidR="009E7125" w:rsidRDefault="009E7125" w:rsidP="00C91F1A">
      <w:pPr>
        <w:pStyle w:val="Listeafsnit"/>
        <w:numPr>
          <w:ilvl w:val="0"/>
          <w:numId w:val="1"/>
        </w:numPr>
      </w:pPr>
      <w:r>
        <w:t>Adskiller evalueringen af ledelse og målingen af trivsel, så de gennemføres som to selvstændige undersøgelser.</w:t>
      </w:r>
    </w:p>
    <w:p w:rsidR="009E7125" w:rsidRDefault="009E7125" w:rsidP="00C91F1A">
      <w:pPr>
        <w:pStyle w:val="Listeafsnit"/>
        <w:numPr>
          <w:ilvl w:val="0"/>
          <w:numId w:val="1"/>
        </w:numPr>
      </w:pPr>
      <w:r>
        <w:t>Afvikler trivselsmålingen med lokal metodefrihed i 2016</w:t>
      </w:r>
    </w:p>
    <w:p w:rsidR="009E7125" w:rsidRDefault="009E7125" w:rsidP="00C91F1A">
      <w:pPr>
        <w:pStyle w:val="Listeafsnit"/>
        <w:numPr>
          <w:ilvl w:val="0"/>
          <w:numId w:val="1"/>
        </w:numPr>
      </w:pPr>
      <w:r>
        <w:lastRenderedPageBreak/>
        <w:t>Afvikler undersøgelsen, så den giver størt mulig mening lokalt</w:t>
      </w:r>
      <w:r w:rsidR="00C91F1A">
        <w:t>, hvorfor den</w:t>
      </w:r>
      <w:r>
        <w:t xml:space="preserve"> forankres og tilrettelægges på de lokale arbejdspladser</w:t>
      </w:r>
    </w:p>
    <w:p w:rsidR="001A051A" w:rsidRDefault="009E7125" w:rsidP="00F03AE6">
      <w:pPr>
        <w:pStyle w:val="Listeafsnit"/>
        <w:numPr>
          <w:ilvl w:val="0"/>
          <w:numId w:val="1"/>
        </w:numPr>
      </w:pPr>
      <w:r>
        <w:t xml:space="preserve">Afvikler undersøgelsen ud fra enkle og overskuelige metoder </w:t>
      </w:r>
    </w:p>
    <w:p w:rsidR="009E7125" w:rsidRDefault="00DC4AEA" w:rsidP="00F03AE6">
      <w:pPr>
        <w:pStyle w:val="Listeafsnit"/>
        <w:numPr>
          <w:ilvl w:val="0"/>
          <w:numId w:val="1"/>
        </w:numPr>
      </w:pPr>
      <w:r>
        <w:t xml:space="preserve">Skal overholde nogle </w:t>
      </w:r>
      <w:r w:rsidR="009E7125">
        <w:t xml:space="preserve">minimumsrammer </w:t>
      </w:r>
      <w:r>
        <w:t>for</w:t>
      </w:r>
      <w:r w:rsidR="009E7125">
        <w:t xml:space="preserve"> trivselsmålingerne </w:t>
      </w:r>
      <w:r w:rsidR="00C91F1A">
        <w:t>for at sikre kvalitet i både kortlægning og opfølgning</w:t>
      </w:r>
      <w:r>
        <w:t xml:space="preserve"> (se disse i Kom godt igennem Trivsel 2016)</w:t>
      </w:r>
    </w:p>
    <w:p w:rsidR="00C91F1A" w:rsidRDefault="00C91F1A" w:rsidP="00C91F1A">
      <w:pPr>
        <w:pStyle w:val="Listeafsnit"/>
        <w:numPr>
          <w:ilvl w:val="0"/>
          <w:numId w:val="1"/>
        </w:numPr>
      </w:pPr>
      <w:r>
        <w:t>Systematisk evaluer</w:t>
      </w:r>
      <w:r w:rsidR="009E3B0D">
        <w:t>e</w:t>
      </w:r>
      <w:r>
        <w:t>r trivselsmålingerne</w:t>
      </w:r>
      <w:r w:rsidR="008E3B63">
        <w:t xml:space="preserve"> på arbejdspladsen,</w:t>
      </w:r>
      <w:r>
        <w:t xml:space="preserve"> i de lokale MED-udvalg, på fag- og forvaltningsniveau samt i hovedudvalget</w:t>
      </w:r>
      <w:r w:rsidR="001A051A">
        <w:t>.</w:t>
      </w:r>
    </w:p>
    <w:p w:rsidR="00C91F1A" w:rsidRDefault="00C91F1A" w:rsidP="00C91F1A"/>
    <w:p w:rsidR="00DC4AEA" w:rsidRPr="00DC4AEA" w:rsidRDefault="00DC4AEA" w:rsidP="00087AEF">
      <w:pPr>
        <w:rPr>
          <w:b/>
        </w:rPr>
      </w:pPr>
      <w:r w:rsidRPr="00DC4AEA">
        <w:rPr>
          <w:b/>
        </w:rPr>
        <w:t>R</w:t>
      </w:r>
      <w:r w:rsidR="00DB1079">
        <w:rPr>
          <w:b/>
        </w:rPr>
        <w:t>etningslinjer</w:t>
      </w:r>
      <w:r w:rsidRPr="00DC4AEA">
        <w:rPr>
          <w:b/>
        </w:rPr>
        <w:t xml:space="preserve"> fra hovedudvalget – lokal forankring</w:t>
      </w:r>
    </w:p>
    <w:p w:rsidR="00DC4AEA" w:rsidRDefault="00DC4AEA" w:rsidP="00DC4AEA">
      <w:r>
        <w:t xml:space="preserve">Ovenstående betyder, at I lokalt får et langt større råderum og ansvar i forhold til at afvikle ”trivselsundersøgelsen 2016”. Det giver en unik mulighed for at sætte de trivselsforhold, der er mest relevante og vedkommende for jer på dagsordenen. </w:t>
      </w:r>
      <w:r w:rsidR="008E3B63">
        <w:t>F</w:t>
      </w:r>
      <w:r>
        <w:t xml:space="preserve">or at støtte det lokale arbejde, </w:t>
      </w:r>
      <w:r w:rsidR="00DB1079">
        <w:t xml:space="preserve">har hovedudvalget </w:t>
      </w:r>
      <w:r>
        <w:t>skabt nogle rammer og værktøjer, som gør det muligt.</w:t>
      </w:r>
    </w:p>
    <w:p w:rsidR="00DC4AEA" w:rsidRDefault="00DC4AEA" w:rsidP="00DC4AEA">
      <w:r>
        <w:t xml:space="preserve"> </w:t>
      </w:r>
    </w:p>
    <w:p w:rsidR="00DC4AEA" w:rsidRDefault="00DC4AEA" w:rsidP="00DC4AEA">
      <w:r>
        <w:t>For at støtte de lokale arbejdspladser i arbejdet</w:t>
      </w:r>
      <w:r w:rsidR="008E3B63">
        <w:t xml:space="preserve"> er der</w:t>
      </w:r>
      <w:r>
        <w:t>:</w:t>
      </w:r>
    </w:p>
    <w:p w:rsidR="00DC4AEA" w:rsidRDefault="008E3B63" w:rsidP="00DC4AEA">
      <w:pPr>
        <w:pStyle w:val="Listeafsnit"/>
        <w:numPr>
          <w:ilvl w:val="0"/>
          <w:numId w:val="3"/>
        </w:numPr>
      </w:pPr>
      <w:r>
        <w:t>U</w:t>
      </w:r>
      <w:r w:rsidR="00DC4AEA">
        <w:t>darbejdet informations</w:t>
      </w:r>
      <w:r w:rsidR="00163751">
        <w:t>-</w:t>
      </w:r>
      <w:r w:rsidR="00DC4AEA">
        <w:t xml:space="preserve"> og orie</w:t>
      </w:r>
      <w:r w:rsidR="00163751">
        <w:t>n</w:t>
      </w:r>
      <w:r w:rsidR="00DC4AEA">
        <w:t>teringsmaterialer, så arbejdspladserne kan vælge metode på oplyst grundlag</w:t>
      </w:r>
    </w:p>
    <w:p w:rsidR="00DC4AEA" w:rsidRDefault="00DC4AEA" w:rsidP="00DC4AEA">
      <w:pPr>
        <w:pStyle w:val="Listeafsnit"/>
        <w:numPr>
          <w:ilvl w:val="0"/>
          <w:numId w:val="3"/>
        </w:numPr>
      </w:pPr>
      <w:r>
        <w:t xml:space="preserve">Planlagt en introduktion </w:t>
      </w:r>
      <w:r w:rsidR="00163751">
        <w:t xml:space="preserve">for ledere og medarbejderrepræsentanter </w:t>
      </w:r>
      <w:r>
        <w:t xml:space="preserve">til opgaven d. 6. april på Tranum Strand (mere herom senere) </w:t>
      </w:r>
    </w:p>
    <w:p w:rsidR="00DC4AEA" w:rsidRDefault="00DC4AEA" w:rsidP="00DC4AEA">
      <w:pPr>
        <w:pStyle w:val="Listeafsnit"/>
        <w:numPr>
          <w:ilvl w:val="0"/>
          <w:numId w:val="2"/>
        </w:numPr>
      </w:pPr>
      <w:r>
        <w:t>Mulighed for at få undervisning i kommunens nye brugervenlige survey-løsning</w:t>
      </w:r>
      <w:r w:rsidR="00163751">
        <w:t xml:space="preserve"> (se </w:t>
      </w:r>
      <w:r w:rsidR="006762DA">
        <w:t xml:space="preserve">tidsplan og </w:t>
      </w:r>
      <w:r w:rsidR="00163751">
        <w:t>Kom godt igennem Trivsel 2016)</w:t>
      </w:r>
    </w:p>
    <w:p w:rsidR="00DC4AEA" w:rsidRDefault="00DC4AEA" w:rsidP="00DC4AEA">
      <w:pPr>
        <w:pStyle w:val="Listeafsnit"/>
        <w:numPr>
          <w:ilvl w:val="0"/>
          <w:numId w:val="2"/>
        </w:numPr>
      </w:pPr>
      <w:r>
        <w:t xml:space="preserve">Udviklet en model for en systematisk og overskuelig evalueringsmetode, der benyttes lokalt på arbejdspladserne, på forvaltningsniveau og i hovedudvalget for at sikre en sytematisk og hensigtsmæssig erfaringsopsamling </w:t>
      </w:r>
    </w:p>
    <w:p w:rsidR="00DC4AEA" w:rsidRDefault="00DC4AEA" w:rsidP="00DC4AEA">
      <w:r>
        <w:t>og som nævnt</w:t>
      </w:r>
    </w:p>
    <w:p w:rsidR="00DC4AEA" w:rsidRDefault="00DC4AEA" w:rsidP="00DC4AEA">
      <w:pPr>
        <w:pStyle w:val="Listeafsnit"/>
        <w:numPr>
          <w:ilvl w:val="0"/>
          <w:numId w:val="4"/>
        </w:numPr>
      </w:pPr>
      <w:r>
        <w:t>Stillet enkle metoder til rådighed til de arbejdspladser, der ikke selv har en oplagt undersøgelsesmetode (se bilag</w:t>
      </w:r>
      <w:r w:rsidR="00163751">
        <w:t xml:space="preserve"> og Kom godt igennem Trivsel 2016</w:t>
      </w:r>
      <w:r>
        <w:t>)</w:t>
      </w:r>
      <w:r w:rsidR="00DE7ADD">
        <w:t>.</w:t>
      </w:r>
    </w:p>
    <w:p w:rsidR="00DC4AEA" w:rsidRDefault="00DC4AEA" w:rsidP="00087AEF"/>
    <w:p w:rsidR="00DB1079" w:rsidRPr="00DB1079" w:rsidRDefault="00DB1079" w:rsidP="00087AEF">
      <w:pPr>
        <w:rPr>
          <w:b/>
        </w:rPr>
      </w:pPr>
      <w:r w:rsidRPr="00DB1079">
        <w:rPr>
          <w:b/>
        </w:rPr>
        <w:t>Kom godt fra start</w:t>
      </w:r>
    </w:p>
    <w:p w:rsidR="006519D3" w:rsidRDefault="00DB1079">
      <w:r>
        <w:t xml:space="preserve">Der er en vigtig opgave i at få fomidlet og dagsordenssat arbejdet med trivselsundersøgelsen på alle niveauer. Det foreslås derfor, at I drøfter materialerne, sætter jer ind i konceptet og formidler videre i MED-systemet og til de enkelte </w:t>
      </w:r>
      <w:r w:rsidR="00163751">
        <w:t xml:space="preserve">ledere og </w:t>
      </w:r>
      <w:r>
        <w:t>arbejdsplads</w:t>
      </w:r>
      <w:r w:rsidR="00721D27">
        <w:t>er</w:t>
      </w:r>
      <w:r>
        <w:t>.</w:t>
      </w:r>
    </w:p>
    <w:p w:rsidR="00DB1079" w:rsidRDefault="00DB1079"/>
    <w:p w:rsidR="00721D27" w:rsidRDefault="00DB1079">
      <w:r>
        <w:t>D. 6. april 2016 (</w:t>
      </w:r>
      <w:r w:rsidR="00721D27">
        <w:t xml:space="preserve">om </w:t>
      </w:r>
      <w:r>
        <w:t>formiddagen) vil ledere og medarbejderepræsentater blive inviter</w:t>
      </w:r>
      <w:r w:rsidR="00721D27">
        <w:t>et</w:t>
      </w:r>
      <w:r>
        <w:t xml:space="preserve"> til et introduktionsarrangement på Tranum Strand. Her vil I blive introduceret til</w:t>
      </w:r>
      <w:r w:rsidR="0025253E">
        <w:t>:</w:t>
      </w:r>
      <w:r>
        <w:t xml:space="preserve"> </w:t>
      </w:r>
    </w:p>
    <w:p w:rsidR="00DB1079" w:rsidRDefault="00721D27" w:rsidP="0025253E">
      <w:pPr>
        <w:pStyle w:val="Listeafsnit"/>
        <w:numPr>
          <w:ilvl w:val="0"/>
          <w:numId w:val="4"/>
        </w:numPr>
      </w:pPr>
      <w:r>
        <w:t xml:space="preserve">Ideen bag konceptet for </w:t>
      </w:r>
      <w:r w:rsidR="00DB1079">
        <w:t>Trivselsundersøgelsen 2016</w:t>
      </w:r>
    </w:p>
    <w:p w:rsidR="00721D27" w:rsidRDefault="00721D27" w:rsidP="0025253E">
      <w:pPr>
        <w:pStyle w:val="Listeafsnit"/>
        <w:numPr>
          <w:ilvl w:val="0"/>
          <w:numId w:val="4"/>
        </w:numPr>
      </w:pPr>
      <w:r>
        <w:t>Minimunskravene til undersøgelserne</w:t>
      </w:r>
    </w:p>
    <w:p w:rsidR="00721D27" w:rsidRDefault="00721D27" w:rsidP="0025253E">
      <w:pPr>
        <w:pStyle w:val="Listeafsnit"/>
        <w:numPr>
          <w:ilvl w:val="0"/>
          <w:numId w:val="4"/>
        </w:numPr>
      </w:pPr>
      <w:r>
        <w:t>Overvejelser omkring valg af metode</w:t>
      </w:r>
    </w:p>
    <w:p w:rsidR="00721D27" w:rsidRDefault="00721D27" w:rsidP="0025253E">
      <w:pPr>
        <w:pStyle w:val="Listeafsnit"/>
        <w:numPr>
          <w:ilvl w:val="0"/>
          <w:numId w:val="4"/>
        </w:numPr>
      </w:pPr>
      <w:r>
        <w:t>Krav til evaluering og opfølgning</w:t>
      </w:r>
    </w:p>
    <w:p w:rsidR="00721D27" w:rsidRDefault="00721D27" w:rsidP="0025253E">
      <w:pPr>
        <w:pStyle w:val="Listeafsnit"/>
        <w:numPr>
          <w:ilvl w:val="0"/>
          <w:numId w:val="4"/>
        </w:numPr>
      </w:pPr>
      <w:r>
        <w:t>De tilgængelige løsningsmodeller (dialogværktøjer, spørgeskemaprogram, APV-skabelon)</w:t>
      </w:r>
    </w:p>
    <w:p w:rsidR="00721D27" w:rsidRDefault="00721D27" w:rsidP="0025253E">
      <w:pPr>
        <w:pStyle w:val="Listeafsnit"/>
        <w:numPr>
          <w:ilvl w:val="0"/>
          <w:numId w:val="4"/>
        </w:numPr>
      </w:pPr>
      <w:r>
        <w:t>Få mulighed for at stille spørgsmål</w:t>
      </w:r>
    </w:p>
    <w:p w:rsidR="00721D27" w:rsidRDefault="00721D27"/>
    <w:p w:rsidR="00721D27" w:rsidRDefault="00721D27">
      <w:r>
        <w:t>Der følger en særskilt invitation, der sendes til ledere og chefer</w:t>
      </w:r>
      <w:r w:rsidR="00FE06CE">
        <w:t>.</w:t>
      </w:r>
    </w:p>
    <w:p w:rsidR="00721D27" w:rsidRDefault="00721D27"/>
    <w:p w:rsidR="00721D27" w:rsidRDefault="00721D27">
      <w:r>
        <w:t>De arbejdspladser</w:t>
      </w:r>
      <w:r w:rsidR="008E3B63">
        <w:t>,</w:t>
      </w:r>
      <w:r>
        <w:t xml:space="preserve"> der ønsker at afvikle en elektronisk spørgeskemaundersøgelse vil desuden få mulighed for at deltage i en særskilt undervisningsdag, hvor kommunens spørgeskemaprogram introduceres (</w:t>
      </w:r>
      <w:r w:rsidR="00811ABD">
        <w:t>nærmere information følger)</w:t>
      </w:r>
      <w:r>
        <w:t xml:space="preserve">. </w:t>
      </w:r>
    </w:p>
    <w:p w:rsidR="00721D27" w:rsidRDefault="00721D27"/>
    <w:p w:rsidR="006A5144" w:rsidRDefault="006A5144" w:rsidP="006A5144">
      <w:pPr>
        <w:rPr>
          <w:sz w:val="28"/>
          <w:szCs w:val="28"/>
        </w:rPr>
      </w:pPr>
      <w:r>
        <w:rPr>
          <w:sz w:val="28"/>
          <w:szCs w:val="28"/>
        </w:rPr>
        <w:t>Tidsplan</w:t>
      </w:r>
    </w:p>
    <w:tbl>
      <w:tblPr>
        <w:tblStyle w:val="Tabel-Gitter"/>
        <w:tblW w:w="4995" w:type="pct"/>
        <w:tblLook w:val="04A0" w:firstRow="1" w:lastRow="0" w:firstColumn="1" w:lastColumn="0" w:noHBand="0" w:noVBand="1"/>
      </w:tblPr>
      <w:tblGrid>
        <w:gridCol w:w="2689"/>
        <w:gridCol w:w="6929"/>
      </w:tblGrid>
      <w:tr w:rsidR="006A5144" w:rsidTr="00095E07">
        <w:tc>
          <w:tcPr>
            <w:tcW w:w="1398" w:type="pct"/>
            <w:shd w:val="pct20" w:color="auto" w:fill="auto"/>
          </w:tcPr>
          <w:p w:rsidR="006A5144" w:rsidRPr="00992BAE" w:rsidRDefault="006A5144" w:rsidP="00095E07">
            <w:pPr>
              <w:rPr>
                <w:b/>
              </w:rPr>
            </w:pPr>
            <w:r w:rsidRPr="00992BAE">
              <w:rPr>
                <w:b/>
              </w:rPr>
              <w:t>Tid</w:t>
            </w:r>
          </w:p>
        </w:tc>
        <w:tc>
          <w:tcPr>
            <w:tcW w:w="3602" w:type="pct"/>
            <w:shd w:val="pct20" w:color="auto" w:fill="auto"/>
          </w:tcPr>
          <w:p w:rsidR="006A5144" w:rsidRPr="00992BAE" w:rsidRDefault="006A5144" w:rsidP="00095E07">
            <w:pPr>
              <w:rPr>
                <w:b/>
              </w:rPr>
            </w:pPr>
            <w:r w:rsidRPr="00992BAE">
              <w:rPr>
                <w:b/>
              </w:rPr>
              <w:t>Opgave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Januar 2016</w:t>
            </w:r>
          </w:p>
        </w:tc>
        <w:tc>
          <w:tcPr>
            <w:tcW w:w="3602" w:type="pct"/>
          </w:tcPr>
          <w:p w:rsidR="006A5144" w:rsidRDefault="006A5144" w:rsidP="00095E07">
            <w:r>
              <w:t>Oplæg behandles i direktion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Januar 2016</w:t>
            </w:r>
          </w:p>
        </w:tc>
        <w:tc>
          <w:tcPr>
            <w:tcW w:w="3602" w:type="pct"/>
          </w:tcPr>
          <w:p w:rsidR="006A5144" w:rsidRDefault="006A5144" w:rsidP="00095E07">
            <w:r>
              <w:t>Oplæg behandles i hovedudvalget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Februar/marts 2016</w:t>
            </w:r>
          </w:p>
        </w:tc>
        <w:tc>
          <w:tcPr>
            <w:tcW w:w="3602" w:type="pct"/>
          </w:tcPr>
          <w:p w:rsidR="006A5144" w:rsidRDefault="006A5144" w:rsidP="00095E07">
            <w:r>
              <w:t>Informations- og orienteringsmateriale gøres tilgængeligt</w:t>
            </w:r>
          </w:p>
          <w:p w:rsidR="0025253E" w:rsidRDefault="0025253E" w:rsidP="00095E07">
            <w:r>
              <w:t>Opgaven drøftes i MED-udvalgene</w:t>
            </w:r>
          </w:p>
          <w:p w:rsidR="006A5144" w:rsidRDefault="006A5144" w:rsidP="00095E07">
            <w:r>
              <w:t>Opgaven drøftes mellem chefer og ledere</w:t>
            </w:r>
          </w:p>
          <w:p w:rsidR="006A5144" w:rsidRDefault="006A5144" w:rsidP="00095E07">
            <w:r>
              <w:t>Opgaven dagsordenssættes lokalt</w:t>
            </w:r>
          </w:p>
          <w:p w:rsidR="006A5144" w:rsidRDefault="006A5144" w:rsidP="00095E07">
            <w:r>
              <w:t xml:space="preserve"> 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April 2016</w:t>
            </w:r>
          </w:p>
        </w:tc>
        <w:tc>
          <w:tcPr>
            <w:tcW w:w="3602" w:type="pct"/>
          </w:tcPr>
          <w:p w:rsidR="006A5144" w:rsidRDefault="006A5144" w:rsidP="00095E07">
            <w:r>
              <w:t>Introduktion af undersøgelsen</w:t>
            </w:r>
            <w:r w:rsidR="00163751">
              <w:t xml:space="preserve"> (6. april)</w:t>
            </w:r>
          </w:p>
          <w:p w:rsidR="006A5144" w:rsidRDefault="006A5144" w:rsidP="00095E07">
            <w:r>
              <w:t>Valg af lokal metode</w:t>
            </w:r>
          </w:p>
          <w:p w:rsidR="006A5144" w:rsidRDefault="006A5144" w:rsidP="00095E07">
            <w:r>
              <w:t xml:space="preserve">Undervisning i spørgeskemaprogram </w:t>
            </w:r>
            <w:r w:rsidR="00163751">
              <w:t>(27. april)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Maj – oktober 2016</w:t>
            </w:r>
          </w:p>
        </w:tc>
        <w:tc>
          <w:tcPr>
            <w:tcW w:w="3602" w:type="pct"/>
          </w:tcPr>
          <w:p w:rsidR="006A5144" w:rsidRDefault="006A5144" w:rsidP="00095E07">
            <w:r>
              <w:t>Lokal metodeudvikling, afvikling af undersøgelser, opfølgning på undersøgelser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Oktober-december 2016</w:t>
            </w:r>
          </w:p>
        </w:tc>
        <w:tc>
          <w:tcPr>
            <w:tcW w:w="3602" w:type="pct"/>
          </w:tcPr>
          <w:p w:rsidR="006A5144" w:rsidRDefault="006A5144" w:rsidP="00095E07">
            <w:r>
              <w:t xml:space="preserve">Lokale dialoger - fortsat </w:t>
            </w:r>
          </w:p>
          <w:p w:rsidR="006A5144" w:rsidRDefault="006A5144" w:rsidP="00095E07"/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December 2016</w:t>
            </w:r>
          </w:p>
        </w:tc>
        <w:tc>
          <w:tcPr>
            <w:tcW w:w="3602" w:type="pct"/>
          </w:tcPr>
          <w:p w:rsidR="006A5144" w:rsidRDefault="006A5144" w:rsidP="00095E07">
            <w:r>
              <w:t>Undersøgelserne</w:t>
            </w:r>
            <w:bookmarkStart w:id="0" w:name="_GoBack"/>
            <w:bookmarkEnd w:id="0"/>
            <w:r>
              <w:t xml:space="preserve"> er afviklet</w:t>
            </w:r>
          </w:p>
          <w:p w:rsidR="006A5144" w:rsidRDefault="006A5144" w:rsidP="00095E07">
            <w:r>
              <w:t>Forberedelse af behandling og evaluering i lokale MED-udvalg/P-møder med MED-status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1. Kvartal</w:t>
            </w:r>
          </w:p>
        </w:tc>
        <w:tc>
          <w:tcPr>
            <w:tcW w:w="3602" w:type="pct"/>
          </w:tcPr>
          <w:p w:rsidR="006A5144" w:rsidRDefault="006A5144" w:rsidP="00095E07">
            <w:r>
              <w:t>Behandling i lokale MED-udvalg/P-møder med MED-status</w:t>
            </w:r>
          </w:p>
          <w:p w:rsidR="006A5144" w:rsidRDefault="006A5144" w:rsidP="00095E07">
            <w:r>
              <w:t>Lokal forberedelse af evaluering i forvaltnings-MED hhv. hovedudvalget</w:t>
            </w:r>
          </w:p>
        </w:tc>
      </w:tr>
      <w:tr w:rsidR="006A5144" w:rsidTr="00095E07">
        <w:tc>
          <w:tcPr>
            <w:tcW w:w="1398" w:type="pct"/>
          </w:tcPr>
          <w:p w:rsidR="006A5144" w:rsidRDefault="006A5144" w:rsidP="00095E07">
            <w:r>
              <w:t>2. kvartal</w:t>
            </w:r>
          </w:p>
        </w:tc>
        <w:tc>
          <w:tcPr>
            <w:tcW w:w="3602" w:type="pct"/>
          </w:tcPr>
          <w:p w:rsidR="006A5144" w:rsidRDefault="006A5144" w:rsidP="00095E07">
            <w:r>
              <w:t>Evaluering i fag-MED, forvaltnings-MED hhv. hovedudvalget</w:t>
            </w:r>
          </w:p>
          <w:p w:rsidR="006A5144" w:rsidRDefault="006A5144" w:rsidP="00095E07"/>
        </w:tc>
      </w:tr>
    </w:tbl>
    <w:p w:rsidR="006A5144" w:rsidRDefault="006A5144" w:rsidP="006A5144"/>
    <w:p w:rsidR="00DB1079" w:rsidRDefault="00DB1079"/>
    <w:p w:rsidR="00DB1079" w:rsidRDefault="00DB1079"/>
    <w:p w:rsidR="006519D3" w:rsidRPr="001A051A" w:rsidRDefault="006519D3">
      <w:pPr>
        <w:rPr>
          <w:b/>
        </w:rPr>
      </w:pPr>
      <w:r w:rsidRPr="001A051A">
        <w:rPr>
          <w:b/>
        </w:rPr>
        <w:t>Indstilling</w:t>
      </w:r>
    </w:p>
    <w:p w:rsidR="006519D3" w:rsidRDefault="006519D3"/>
    <w:p w:rsidR="006519D3" w:rsidRDefault="006519D3" w:rsidP="00601DED">
      <w:r>
        <w:t>Det indstilles</w:t>
      </w:r>
      <w:r w:rsidR="00DE7ADD">
        <w:t xml:space="preserve"> </w:t>
      </w:r>
    </w:p>
    <w:p w:rsidR="00DE7ADD" w:rsidRDefault="00601DED" w:rsidP="00DE7ADD">
      <w:pPr>
        <w:autoSpaceDE w:val="0"/>
        <w:autoSpaceDN w:val="0"/>
        <w:adjustRightInd w:val="0"/>
        <w:rPr>
          <w:rFonts w:eastAsia="Times New Roman"/>
          <w:color w:val="000000"/>
          <w:lang w:eastAsia="da-DK"/>
        </w:rPr>
      </w:pPr>
      <w:r w:rsidRPr="00601DED">
        <w:rPr>
          <w:rFonts w:eastAsia="Times New Roman"/>
          <w:color w:val="000000"/>
          <w:lang w:eastAsia="da-DK"/>
        </w:rPr>
        <w:t>at</w:t>
      </w:r>
      <w:r>
        <w:rPr>
          <w:rFonts w:eastAsia="Times New Roman"/>
          <w:color w:val="000000"/>
          <w:lang w:eastAsia="da-DK"/>
        </w:rPr>
        <w:tab/>
      </w:r>
      <w:r w:rsidR="00DE7ADD">
        <w:rPr>
          <w:rFonts w:eastAsia="Times New Roman"/>
          <w:color w:val="000000"/>
          <w:lang w:eastAsia="da-DK"/>
        </w:rPr>
        <w:t>XXXX (indsæt det relevante MED-udvalg)</w:t>
      </w:r>
      <w:r w:rsidRPr="00601DED">
        <w:rPr>
          <w:rFonts w:eastAsia="Times New Roman"/>
          <w:color w:val="000000"/>
          <w:lang w:eastAsia="da-DK"/>
        </w:rPr>
        <w:t xml:space="preserve"> drøfter oplægget </w:t>
      </w:r>
      <w:r w:rsidR="00DE7ADD">
        <w:rPr>
          <w:rFonts w:eastAsia="Times New Roman"/>
          <w:color w:val="000000"/>
          <w:lang w:eastAsia="da-DK"/>
        </w:rPr>
        <w:t>og tilhørende bilag</w:t>
      </w:r>
    </w:p>
    <w:p w:rsidR="00DE7ADD" w:rsidRPr="00601DED" w:rsidRDefault="00601DED" w:rsidP="008E3B63">
      <w:pPr>
        <w:autoSpaceDE w:val="0"/>
        <w:autoSpaceDN w:val="0"/>
        <w:adjustRightInd w:val="0"/>
        <w:ind w:left="1304" w:hanging="1304"/>
        <w:rPr>
          <w:rFonts w:eastAsia="Times New Roman"/>
          <w:lang w:eastAsia="da-DK"/>
        </w:rPr>
      </w:pPr>
      <w:r w:rsidRPr="00601DED">
        <w:rPr>
          <w:rFonts w:eastAsia="Times New Roman"/>
          <w:color w:val="000000"/>
          <w:lang w:eastAsia="da-DK"/>
        </w:rPr>
        <w:t>at</w:t>
      </w:r>
      <w:r>
        <w:rPr>
          <w:rFonts w:eastAsia="Times New Roman"/>
          <w:color w:val="000000"/>
          <w:lang w:eastAsia="da-DK"/>
        </w:rPr>
        <w:tab/>
      </w:r>
      <w:r w:rsidR="00DE7ADD">
        <w:rPr>
          <w:rFonts w:eastAsia="Times New Roman"/>
          <w:color w:val="000000"/>
          <w:lang w:eastAsia="da-DK"/>
        </w:rPr>
        <w:t>XXXX (indsæt det relevante MED-udvalg) sikrer videreformidling af informationer til XXXX (</w:t>
      </w:r>
      <w:r w:rsidR="00811ABD">
        <w:rPr>
          <w:rFonts w:eastAsia="Times New Roman"/>
          <w:color w:val="000000"/>
          <w:lang w:eastAsia="da-DK"/>
        </w:rPr>
        <w:t xml:space="preserve">indsæt </w:t>
      </w:r>
      <w:r w:rsidR="00DE7ADD">
        <w:rPr>
          <w:rFonts w:eastAsia="Times New Roman"/>
          <w:color w:val="000000"/>
          <w:lang w:eastAsia="da-DK"/>
        </w:rPr>
        <w:t>relevante MED-udvalg/ledere/medarbejdergrupper)</w:t>
      </w:r>
      <w:r w:rsidR="008E3B63">
        <w:rPr>
          <w:rFonts w:eastAsia="Times New Roman"/>
          <w:color w:val="000000"/>
          <w:lang w:eastAsia="da-DK"/>
        </w:rPr>
        <w:t>.</w:t>
      </w:r>
      <w:r w:rsidR="00DE7ADD">
        <w:rPr>
          <w:rFonts w:eastAsia="Times New Roman"/>
          <w:color w:val="000000"/>
          <w:lang w:eastAsia="da-DK"/>
        </w:rPr>
        <w:t xml:space="preserve"> </w:t>
      </w:r>
    </w:p>
    <w:p w:rsidR="009E7125" w:rsidRDefault="009E7125" w:rsidP="00601DED"/>
    <w:p w:rsidR="006B5E6F" w:rsidRDefault="000476FC" w:rsidP="00601DED">
      <w:r>
        <w:t xml:space="preserve">  </w:t>
      </w:r>
    </w:p>
    <w:sectPr w:rsidR="006B5E6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E1251"/>
    <w:multiLevelType w:val="hybridMultilevel"/>
    <w:tmpl w:val="CC78CDA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0128B1"/>
    <w:multiLevelType w:val="hybridMultilevel"/>
    <w:tmpl w:val="EAB6F6C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ED114C"/>
    <w:multiLevelType w:val="hybridMultilevel"/>
    <w:tmpl w:val="FF0E66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676780"/>
    <w:multiLevelType w:val="hybridMultilevel"/>
    <w:tmpl w:val="EA0A275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100091"/>
    <w:multiLevelType w:val="hybridMultilevel"/>
    <w:tmpl w:val="B3B481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6F"/>
    <w:rsid w:val="00006A4F"/>
    <w:rsid w:val="00013F7D"/>
    <w:rsid w:val="000476FC"/>
    <w:rsid w:val="00087AEF"/>
    <w:rsid w:val="000C5E0A"/>
    <w:rsid w:val="00163751"/>
    <w:rsid w:val="00170F02"/>
    <w:rsid w:val="001A051A"/>
    <w:rsid w:val="002111E0"/>
    <w:rsid w:val="0025253E"/>
    <w:rsid w:val="00313C59"/>
    <w:rsid w:val="003A72D8"/>
    <w:rsid w:val="00601DED"/>
    <w:rsid w:val="006519D3"/>
    <w:rsid w:val="006762DA"/>
    <w:rsid w:val="006A5144"/>
    <w:rsid w:val="006B5E6F"/>
    <w:rsid w:val="00721D27"/>
    <w:rsid w:val="00811ABD"/>
    <w:rsid w:val="008B5BA0"/>
    <w:rsid w:val="008E3B63"/>
    <w:rsid w:val="008F01FD"/>
    <w:rsid w:val="0091439D"/>
    <w:rsid w:val="00917FE7"/>
    <w:rsid w:val="009E3B0D"/>
    <w:rsid w:val="009E7125"/>
    <w:rsid w:val="00C30355"/>
    <w:rsid w:val="00C91F1A"/>
    <w:rsid w:val="00CB5CE2"/>
    <w:rsid w:val="00CE34DA"/>
    <w:rsid w:val="00CF335E"/>
    <w:rsid w:val="00DB1079"/>
    <w:rsid w:val="00DC4AEA"/>
    <w:rsid w:val="00DE7ADD"/>
    <w:rsid w:val="00E87806"/>
    <w:rsid w:val="00F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B0530-FA7E-487E-A438-5D8AB30B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91F1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05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051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rsid w:val="006A51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872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Lenette Sørensen</dc:creator>
  <cp:keywords/>
  <dc:description/>
  <cp:lastModifiedBy>Lenette Sørensen</cp:lastModifiedBy>
  <cp:revision>15</cp:revision>
  <cp:lastPrinted>2016-02-04T12:57:00Z</cp:lastPrinted>
  <dcterms:created xsi:type="dcterms:W3CDTF">2016-01-29T09:53:00Z</dcterms:created>
  <dcterms:modified xsi:type="dcterms:W3CDTF">2016-02-05T09:04:00Z</dcterms:modified>
</cp:coreProperties>
</file>